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DD9A93" w14:textId="77777777" w:rsidR="003E6C22" w:rsidRDefault="00FF0512">
      <w:pPr>
        <w:rPr>
          <w:b/>
          <w:bCs/>
          <w:lang w:val="en-GB"/>
        </w:rPr>
      </w:pPr>
      <w:r w:rsidRPr="00FF0512">
        <w:rPr>
          <w:b/>
          <w:bCs/>
          <w:lang w:val="en-GB"/>
        </w:rPr>
        <w:t>What if negotiations fail?</w:t>
      </w:r>
    </w:p>
    <w:p w14:paraId="717FB09F" w14:textId="77777777" w:rsidR="00FF0512" w:rsidRDefault="00FF0512">
      <w:pPr>
        <w:rPr>
          <w:b/>
          <w:bCs/>
          <w:lang w:val="en-GB"/>
        </w:rPr>
      </w:pPr>
    </w:p>
    <w:p w14:paraId="4AA7BEF2" w14:textId="77777777" w:rsidR="00FF0512" w:rsidRPr="00FF0512" w:rsidRDefault="00FF0512" w:rsidP="000204D8">
      <w:pPr>
        <w:jc w:val="both"/>
      </w:pPr>
      <w:r w:rsidRPr="00FF0512">
        <w:rPr>
          <w:lang w:val="en-GB"/>
        </w:rPr>
        <w:t xml:space="preserve">Trade union members make take </w:t>
      </w:r>
      <w:r w:rsidRPr="00FF0512">
        <w:rPr>
          <w:b/>
          <w:bCs/>
          <w:lang w:val="en-GB"/>
        </w:rPr>
        <w:t>industrial action</w:t>
      </w:r>
      <w:r w:rsidRPr="00FF0512">
        <w:rPr>
          <w:lang w:val="en-GB"/>
        </w:rPr>
        <w:t xml:space="preserve"> in an attempt to increase their bargaining strength. Industrial action disrupts production, increases costs and reduces revenues for employers.</w:t>
      </w:r>
    </w:p>
    <w:p w14:paraId="20551512" w14:textId="77777777" w:rsidR="00FF0512" w:rsidRDefault="00FF0512" w:rsidP="000204D8">
      <w:pPr>
        <w:jc w:val="both"/>
      </w:pPr>
    </w:p>
    <w:p w14:paraId="7B160E21" w14:textId="77777777" w:rsidR="00FF0512" w:rsidRPr="00FF0512" w:rsidRDefault="00FF0512" w:rsidP="000204D8">
      <w:pPr>
        <w:jc w:val="both"/>
      </w:pPr>
      <w:r w:rsidRPr="00FF0512">
        <w:rPr>
          <w:b/>
          <w:bCs/>
        </w:rPr>
        <w:t>Arbitration</w:t>
      </w:r>
      <w:r w:rsidRPr="00FF0512">
        <w:t xml:space="preserve"> may be necessary to settle industrial disputes. This involves</w:t>
      </w:r>
      <w:r w:rsidRPr="00FF0512">
        <w:rPr>
          <w:lang w:val="en-GB"/>
        </w:rPr>
        <w:t xml:space="preserve"> </w:t>
      </w:r>
      <w:r w:rsidRPr="00FF0512">
        <w:t>employers and unions agreeing to let an independent referee, often a senior</w:t>
      </w:r>
      <w:r w:rsidRPr="00FF0512">
        <w:rPr>
          <w:lang w:val="en-GB"/>
        </w:rPr>
        <w:t xml:space="preserve"> </w:t>
      </w:r>
      <w:r w:rsidRPr="00FF0512">
        <w:t xml:space="preserve">government official or lawyer, help them </w:t>
      </w:r>
      <w:r w:rsidRPr="00FF0512">
        <w:rPr>
          <w:lang w:val="en-GB"/>
        </w:rPr>
        <w:t xml:space="preserve">to settle their </w:t>
      </w:r>
      <w:r w:rsidRPr="00FF0512">
        <w:rPr>
          <w:b/>
          <w:bCs/>
          <w:lang w:val="en-GB"/>
        </w:rPr>
        <w:t>industrial dispute</w:t>
      </w:r>
      <w:r w:rsidRPr="00FF0512">
        <w:rPr>
          <w:lang w:val="en-GB"/>
        </w:rPr>
        <w:t xml:space="preserve">. </w:t>
      </w:r>
    </w:p>
    <w:p w14:paraId="182909D7" w14:textId="77777777" w:rsidR="00FF0512" w:rsidRDefault="00FF0512"/>
    <w:p w14:paraId="796B4EB3" w14:textId="77777777" w:rsidR="00FF0512" w:rsidRPr="00FF0512" w:rsidRDefault="00FF0512">
      <w:pPr>
        <w:rPr>
          <w:b/>
          <w:u w:val="single"/>
        </w:rPr>
      </w:pPr>
      <w:r w:rsidRPr="00FF0512">
        <w:rPr>
          <w:b/>
          <w:u w:val="single"/>
        </w:rPr>
        <w:t>Forms of Industrial Action:</w:t>
      </w:r>
    </w:p>
    <w:p w14:paraId="24B721D0" w14:textId="77777777" w:rsidR="00FF0512" w:rsidRDefault="00FF0512"/>
    <w:p w14:paraId="2098FAE9" w14:textId="77777777" w:rsidR="00FF0512" w:rsidRDefault="00FF05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5958"/>
      </w:tblGrid>
      <w:tr w:rsidR="00FF0512" w14:paraId="5EC294E3" w14:textId="77777777" w:rsidTr="00FF0512">
        <w:tc>
          <w:tcPr>
            <w:tcW w:w="2898" w:type="dxa"/>
          </w:tcPr>
          <w:p w14:paraId="27DE8806" w14:textId="77777777" w:rsidR="00FF0512" w:rsidRPr="00FF0512" w:rsidRDefault="00FF0512" w:rsidP="00FF0512">
            <w:pPr>
              <w:rPr>
                <w:b/>
              </w:rPr>
            </w:pPr>
            <w:r w:rsidRPr="00FF0512">
              <w:rPr>
                <w:b/>
              </w:rPr>
              <w:t>Work to Rule</w:t>
            </w:r>
          </w:p>
          <w:p w14:paraId="1F151DAE" w14:textId="77777777" w:rsidR="00FF0512" w:rsidRPr="00FF0512" w:rsidRDefault="00FF0512">
            <w:pPr>
              <w:rPr>
                <w:b/>
              </w:rPr>
            </w:pPr>
          </w:p>
        </w:tc>
        <w:tc>
          <w:tcPr>
            <w:tcW w:w="5958" w:type="dxa"/>
          </w:tcPr>
          <w:p w14:paraId="08206B57" w14:textId="77777777" w:rsidR="00FF0512" w:rsidRDefault="00FF0512"/>
        </w:tc>
      </w:tr>
      <w:tr w:rsidR="00FF0512" w14:paraId="52D16B6B" w14:textId="77777777" w:rsidTr="00FF0512">
        <w:tc>
          <w:tcPr>
            <w:tcW w:w="2898" w:type="dxa"/>
          </w:tcPr>
          <w:p w14:paraId="69D6AFB7" w14:textId="77777777" w:rsidR="00FF0512" w:rsidRPr="00FF0512" w:rsidRDefault="00FF0512" w:rsidP="00FF0512">
            <w:pPr>
              <w:rPr>
                <w:b/>
              </w:rPr>
            </w:pPr>
            <w:r w:rsidRPr="00FF0512">
              <w:rPr>
                <w:b/>
              </w:rPr>
              <w:t>Go Slow</w:t>
            </w:r>
          </w:p>
          <w:p w14:paraId="6C1FE4DB" w14:textId="77777777" w:rsidR="00FF0512" w:rsidRPr="00FF0512" w:rsidRDefault="00FF0512">
            <w:pPr>
              <w:rPr>
                <w:b/>
              </w:rPr>
            </w:pPr>
          </w:p>
        </w:tc>
        <w:tc>
          <w:tcPr>
            <w:tcW w:w="5958" w:type="dxa"/>
          </w:tcPr>
          <w:p w14:paraId="1E9B9C8C" w14:textId="77777777" w:rsidR="00FF0512" w:rsidRDefault="00FF0512"/>
        </w:tc>
      </w:tr>
      <w:tr w:rsidR="00FF0512" w14:paraId="6597790A" w14:textId="77777777" w:rsidTr="00FF0512">
        <w:tc>
          <w:tcPr>
            <w:tcW w:w="2898" w:type="dxa"/>
          </w:tcPr>
          <w:p w14:paraId="4712C96D" w14:textId="77777777" w:rsidR="00FF0512" w:rsidRPr="00FF0512" w:rsidRDefault="00FF0512" w:rsidP="00FF0512">
            <w:pPr>
              <w:rPr>
                <w:b/>
              </w:rPr>
            </w:pPr>
            <w:r w:rsidRPr="00FF0512">
              <w:rPr>
                <w:b/>
              </w:rPr>
              <w:t>Overtime Ban</w:t>
            </w:r>
          </w:p>
          <w:p w14:paraId="36C64778" w14:textId="77777777" w:rsidR="00FF0512" w:rsidRPr="00FF0512" w:rsidRDefault="00FF0512">
            <w:pPr>
              <w:rPr>
                <w:b/>
              </w:rPr>
            </w:pPr>
          </w:p>
        </w:tc>
        <w:tc>
          <w:tcPr>
            <w:tcW w:w="5958" w:type="dxa"/>
          </w:tcPr>
          <w:p w14:paraId="6FB09D82" w14:textId="77777777" w:rsidR="00FF0512" w:rsidRDefault="00FF0512"/>
        </w:tc>
      </w:tr>
      <w:tr w:rsidR="00FF0512" w14:paraId="2FE1DE6F" w14:textId="77777777" w:rsidTr="00FF0512">
        <w:tc>
          <w:tcPr>
            <w:tcW w:w="2898" w:type="dxa"/>
          </w:tcPr>
          <w:p w14:paraId="7F0B555D" w14:textId="77777777" w:rsidR="00FF0512" w:rsidRDefault="00FF0512">
            <w:pPr>
              <w:rPr>
                <w:b/>
              </w:rPr>
            </w:pPr>
            <w:r w:rsidRPr="00FF0512">
              <w:rPr>
                <w:b/>
              </w:rPr>
              <w:t>Strike</w:t>
            </w:r>
          </w:p>
          <w:p w14:paraId="70D6BDBA" w14:textId="77777777" w:rsidR="00FF0512" w:rsidRPr="00FF0512" w:rsidRDefault="00FF0512">
            <w:pPr>
              <w:rPr>
                <w:b/>
              </w:rPr>
            </w:pPr>
          </w:p>
        </w:tc>
        <w:tc>
          <w:tcPr>
            <w:tcW w:w="5958" w:type="dxa"/>
          </w:tcPr>
          <w:p w14:paraId="79398CF7" w14:textId="77777777" w:rsidR="00FF0512" w:rsidRDefault="00FF0512"/>
        </w:tc>
      </w:tr>
      <w:tr w:rsidR="00FF0512" w14:paraId="74F0C6A4" w14:textId="77777777" w:rsidTr="00FF0512">
        <w:tc>
          <w:tcPr>
            <w:tcW w:w="2898" w:type="dxa"/>
          </w:tcPr>
          <w:p w14:paraId="071F2829" w14:textId="77777777" w:rsidR="00FF0512" w:rsidRPr="00FF0512" w:rsidRDefault="00FF0512">
            <w:pPr>
              <w:rPr>
                <w:b/>
              </w:rPr>
            </w:pPr>
            <w:r w:rsidRPr="00FF0512">
              <w:rPr>
                <w:b/>
              </w:rPr>
              <w:t>Other forms:</w:t>
            </w:r>
          </w:p>
          <w:p w14:paraId="51546C95" w14:textId="77777777" w:rsidR="00FF0512" w:rsidRPr="00FF0512" w:rsidRDefault="00FF0512">
            <w:pPr>
              <w:rPr>
                <w:b/>
              </w:rPr>
            </w:pPr>
            <w:r w:rsidRPr="00FF0512">
              <w:rPr>
                <w:b/>
              </w:rPr>
              <w:t>Sit ins &amp; industrial sabotage</w:t>
            </w:r>
          </w:p>
        </w:tc>
        <w:tc>
          <w:tcPr>
            <w:tcW w:w="5958" w:type="dxa"/>
          </w:tcPr>
          <w:p w14:paraId="2ED6791B" w14:textId="77777777" w:rsidR="00FF0512" w:rsidRDefault="00FF0512"/>
        </w:tc>
      </w:tr>
    </w:tbl>
    <w:p w14:paraId="54016681" w14:textId="77777777" w:rsidR="00FF0512" w:rsidRDefault="00FF0512"/>
    <w:p w14:paraId="54C6567A" w14:textId="77777777" w:rsidR="00FF0512" w:rsidRDefault="00FF0512"/>
    <w:p w14:paraId="57F06A93" w14:textId="77777777" w:rsidR="00FF0512" w:rsidRDefault="00FF0512" w:rsidP="000204D8">
      <w:pPr>
        <w:pStyle w:val="ListParagraph"/>
        <w:numPr>
          <w:ilvl w:val="0"/>
          <w:numId w:val="1"/>
        </w:numPr>
        <w:jc w:val="both"/>
      </w:pPr>
      <w:r>
        <w:t>Workers refuse to work more than their normal hours</w:t>
      </w:r>
      <w:r w:rsidRPr="00FF0512">
        <w:t xml:space="preserve"> </w:t>
      </w:r>
    </w:p>
    <w:p w14:paraId="3D356497" w14:textId="77777777" w:rsidR="00FF0512" w:rsidRDefault="00FF0512" w:rsidP="000204D8">
      <w:pPr>
        <w:pStyle w:val="ListParagraph"/>
        <w:numPr>
          <w:ilvl w:val="0"/>
          <w:numId w:val="1"/>
        </w:numPr>
        <w:jc w:val="both"/>
      </w:pPr>
      <w:r>
        <w:t>Workers refuse to work and may also protest, or picket, outside their places of work to stop deliveries and prevent non-unionised workers from entering</w:t>
      </w:r>
      <w:r w:rsidRPr="00FF0512">
        <w:t xml:space="preserve"> </w:t>
      </w:r>
    </w:p>
    <w:p w14:paraId="4460D0DE" w14:textId="77777777" w:rsidR="00FF0512" w:rsidRDefault="00FF0512" w:rsidP="000204D8">
      <w:pPr>
        <w:pStyle w:val="ListParagraph"/>
        <w:numPr>
          <w:ilvl w:val="0"/>
          <w:numId w:val="1"/>
        </w:numPr>
        <w:jc w:val="both"/>
      </w:pPr>
      <w:r>
        <w:t>Workers deliberately slow down production by complying rigidly with every rule and regulation</w:t>
      </w:r>
      <w:r w:rsidRPr="00FF0512">
        <w:t xml:space="preserve"> </w:t>
      </w:r>
    </w:p>
    <w:p w14:paraId="5139B096" w14:textId="77777777" w:rsidR="000204D8" w:rsidRDefault="00FF0512" w:rsidP="000204D8">
      <w:pPr>
        <w:pStyle w:val="ListParagraph"/>
        <w:numPr>
          <w:ilvl w:val="0"/>
          <w:numId w:val="1"/>
        </w:numPr>
        <w:jc w:val="both"/>
      </w:pPr>
      <w:r>
        <w:t>Workers carry out tasks deliberately slowly to reduce production</w:t>
      </w:r>
    </w:p>
    <w:p w14:paraId="2D383F76" w14:textId="77777777" w:rsidR="00096164" w:rsidRDefault="00096164" w:rsidP="000204D8">
      <w:pPr>
        <w:jc w:val="both"/>
      </w:pPr>
    </w:p>
    <w:p w14:paraId="61E76AF5" w14:textId="77777777" w:rsidR="00096164" w:rsidRDefault="00096164" w:rsidP="000204D8">
      <w:pPr>
        <w:jc w:val="both"/>
      </w:pPr>
      <w:hyperlink r:id="rId6" w:history="1">
        <w:r w:rsidRPr="00096164">
          <w:rPr>
            <w:rStyle w:val="Hyperlink"/>
          </w:rPr>
          <w:t>Online g</w:t>
        </w:r>
        <w:r w:rsidRPr="00096164">
          <w:rPr>
            <w:rStyle w:val="Hyperlink"/>
          </w:rPr>
          <w:t>a</w:t>
        </w:r>
        <w:r w:rsidRPr="00096164">
          <w:rPr>
            <w:rStyle w:val="Hyperlink"/>
          </w:rPr>
          <w:t>mes to help review Unit 3</w:t>
        </w:r>
      </w:hyperlink>
      <w:bookmarkStart w:id="0" w:name="_GoBack"/>
      <w:bookmarkEnd w:id="0"/>
    </w:p>
    <w:sectPr w:rsidR="0009616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E4533"/>
    <w:multiLevelType w:val="hybridMultilevel"/>
    <w:tmpl w:val="DD3A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512"/>
    <w:rsid w:val="000204D8"/>
    <w:rsid w:val="00096164"/>
    <w:rsid w:val="003E6C22"/>
    <w:rsid w:val="004817EA"/>
    <w:rsid w:val="005D2B8A"/>
    <w:rsid w:val="00FF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5579C1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5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0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9616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616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5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0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9616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616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dineshbakshi.com/igcse-gcse-economics/individual-as-producer-consumer/interactive-quizzes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164</Words>
  <Characters>936</Characters>
  <Application>Microsoft Macintosh Word</Application>
  <DocSecurity>0</DocSecurity>
  <Lines>7</Lines>
  <Paragraphs>2</Paragraphs>
  <ScaleCrop>false</ScaleCrop>
  <Company>DCS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cp:lastPrinted>2014-03-06T07:27:00Z</cp:lastPrinted>
  <dcterms:created xsi:type="dcterms:W3CDTF">2014-03-06T06:12:00Z</dcterms:created>
  <dcterms:modified xsi:type="dcterms:W3CDTF">2014-03-06T07:56:00Z</dcterms:modified>
</cp:coreProperties>
</file>